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B5E3" w14:textId="77777777" w:rsidR="008E3178" w:rsidRDefault="00D832CD" w:rsidP="00D832CD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9414FD">
        <w:rPr>
          <w:rFonts w:asciiTheme="minorHAnsi" w:hAnsiTheme="minorHAnsi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476BDDE" wp14:editId="0A5EF25A">
            <wp:simplePos x="0" y="0"/>
            <wp:positionH relativeFrom="column">
              <wp:posOffset>-881866</wp:posOffset>
            </wp:positionH>
            <wp:positionV relativeFrom="paragraph">
              <wp:posOffset>-756360</wp:posOffset>
            </wp:positionV>
            <wp:extent cx="7512424" cy="1283933"/>
            <wp:effectExtent l="0" t="0" r="0" b="6985"/>
            <wp:wrapThrough wrapText="bothSides">
              <wp:wrapPolygon edited="0">
                <wp:start x="0" y="0"/>
                <wp:lineTo x="0" y="21398"/>
                <wp:lineTo x="21525" y="21398"/>
                <wp:lineTo x="21525" y="0"/>
                <wp:lineTo x="0" y="0"/>
              </wp:wrapPolygon>
            </wp:wrapThrough>
            <wp:docPr id="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u Briefkop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685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588D" w:rsidRPr="009414FD">
        <w:rPr>
          <w:rFonts w:asciiTheme="minorHAnsi" w:hAnsiTheme="minorHAnsi" w:cs="Arial"/>
          <w:b/>
          <w:sz w:val="40"/>
          <w:szCs w:val="40"/>
        </w:rPr>
        <w:t xml:space="preserve">Informationsblatt </w:t>
      </w:r>
    </w:p>
    <w:p w14:paraId="56FFE6A2" w14:textId="304AD5BF" w:rsidR="008E3178" w:rsidRDefault="00BD588D" w:rsidP="00D832CD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9414FD">
        <w:rPr>
          <w:rFonts w:asciiTheme="minorHAnsi" w:hAnsiTheme="minorHAnsi" w:cs="Arial"/>
          <w:b/>
          <w:sz w:val="40"/>
          <w:szCs w:val="40"/>
        </w:rPr>
        <w:t xml:space="preserve">Schülerbetriebspraktikum </w:t>
      </w:r>
      <w:r w:rsidR="00D832CD" w:rsidRPr="009414FD">
        <w:rPr>
          <w:rFonts w:asciiTheme="minorHAnsi" w:hAnsiTheme="minorHAnsi" w:cs="Arial"/>
          <w:b/>
          <w:sz w:val="40"/>
          <w:szCs w:val="40"/>
        </w:rPr>
        <w:t>(</w:t>
      </w:r>
      <w:r w:rsidR="001F433E">
        <w:rPr>
          <w:rFonts w:asciiTheme="minorHAnsi" w:hAnsiTheme="minorHAnsi" w:cs="Arial"/>
          <w:b/>
          <w:sz w:val="40"/>
          <w:szCs w:val="40"/>
        </w:rPr>
        <w:t>Klasse 10)</w:t>
      </w:r>
      <w:r w:rsidR="00D832CD" w:rsidRPr="009414FD">
        <w:rPr>
          <w:rFonts w:asciiTheme="minorHAnsi" w:hAnsiTheme="minorHAnsi" w:cs="Arial"/>
          <w:b/>
          <w:sz w:val="40"/>
          <w:szCs w:val="40"/>
        </w:rPr>
        <w:t xml:space="preserve"> </w:t>
      </w:r>
    </w:p>
    <w:p w14:paraId="07AE4E85" w14:textId="3B425ECB" w:rsidR="00BD588D" w:rsidRPr="009414FD" w:rsidRDefault="00157A43" w:rsidP="00D832CD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sz w:val="40"/>
          <w:szCs w:val="40"/>
        </w:rPr>
        <w:t>03</w:t>
      </w:r>
      <w:r w:rsidR="002F37E1" w:rsidRPr="002F37E1">
        <w:rPr>
          <w:rFonts w:asciiTheme="minorHAnsi" w:hAnsiTheme="minorHAnsi" w:cs="Arial"/>
          <w:b/>
          <w:sz w:val="40"/>
          <w:szCs w:val="40"/>
        </w:rPr>
        <w:t>.</w:t>
      </w:r>
      <w:r w:rsidR="002F37E1">
        <w:rPr>
          <w:rFonts w:asciiTheme="minorHAnsi" w:hAnsiTheme="minorHAnsi" w:cs="Arial"/>
          <w:b/>
          <w:sz w:val="40"/>
          <w:szCs w:val="40"/>
        </w:rPr>
        <w:t xml:space="preserve"> </w:t>
      </w:r>
      <w:r>
        <w:rPr>
          <w:rFonts w:asciiTheme="minorHAnsi" w:hAnsiTheme="minorHAnsi" w:cs="Arial"/>
          <w:b/>
          <w:sz w:val="40"/>
          <w:szCs w:val="40"/>
        </w:rPr>
        <w:t>Februar</w:t>
      </w:r>
      <w:r w:rsidR="002F37E1" w:rsidRPr="002F37E1">
        <w:rPr>
          <w:rFonts w:asciiTheme="minorHAnsi" w:hAnsiTheme="minorHAnsi" w:cs="Arial"/>
          <w:b/>
          <w:sz w:val="40"/>
          <w:szCs w:val="40"/>
        </w:rPr>
        <w:t xml:space="preserve"> </w:t>
      </w:r>
      <w:r w:rsidR="00A528F9">
        <w:rPr>
          <w:rFonts w:asciiTheme="minorHAnsi" w:hAnsiTheme="minorHAnsi" w:cs="Arial"/>
          <w:b/>
          <w:sz w:val="40"/>
          <w:szCs w:val="40"/>
        </w:rPr>
        <w:t>–</w:t>
      </w:r>
      <w:r w:rsidR="002F37E1" w:rsidRPr="002F37E1">
        <w:rPr>
          <w:rFonts w:asciiTheme="minorHAnsi" w:hAnsiTheme="minorHAnsi" w:cs="Arial"/>
          <w:b/>
          <w:sz w:val="40"/>
          <w:szCs w:val="40"/>
        </w:rPr>
        <w:t xml:space="preserve"> </w:t>
      </w:r>
      <w:r>
        <w:rPr>
          <w:rFonts w:asciiTheme="minorHAnsi" w:hAnsiTheme="minorHAnsi" w:cs="Arial"/>
          <w:b/>
          <w:sz w:val="40"/>
          <w:szCs w:val="40"/>
        </w:rPr>
        <w:t>14</w:t>
      </w:r>
      <w:r w:rsidR="002F37E1" w:rsidRPr="002F37E1">
        <w:rPr>
          <w:rFonts w:asciiTheme="minorHAnsi" w:hAnsiTheme="minorHAnsi" w:cs="Arial"/>
          <w:b/>
          <w:sz w:val="40"/>
          <w:szCs w:val="40"/>
        </w:rPr>
        <w:t>.</w:t>
      </w:r>
      <w:r w:rsidR="002F37E1">
        <w:rPr>
          <w:rFonts w:asciiTheme="minorHAnsi" w:hAnsiTheme="minorHAnsi" w:cs="Arial"/>
          <w:b/>
          <w:sz w:val="40"/>
          <w:szCs w:val="40"/>
        </w:rPr>
        <w:t xml:space="preserve"> </w:t>
      </w:r>
      <w:r w:rsidR="001F433E">
        <w:rPr>
          <w:rFonts w:asciiTheme="minorHAnsi" w:hAnsiTheme="minorHAnsi" w:cs="Arial"/>
          <w:b/>
          <w:sz w:val="40"/>
          <w:szCs w:val="40"/>
        </w:rPr>
        <w:t>Februar</w:t>
      </w:r>
      <w:r w:rsidR="002F37E1">
        <w:rPr>
          <w:rFonts w:asciiTheme="minorHAnsi" w:hAnsiTheme="minorHAnsi" w:cs="Arial"/>
          <w:b/>
          <w:sz w:val="40"/>
          <w:szCs w:val="40"/>
        </w:rPr>
        <w:t xml:space="preserve"> </w:t>
      </w:r>
      <w:r w:rsidR="002F37E1" w:rsidRPr="002F37E1">
        <w:rPr>
          <w:rFonts w:asciiTheme="minorHAnsi" w:hAnsiTheme="minorHAnsi" w:cs="Arial"/>
          <w:b/>
          <w:sz w:val="40"/>
          <w:szCs w:val="40"/>
        </w:rPr>
        <w:t>202</w:t>
      </w:r>
      <w:r>
        <w:rPr>
          <w:rFonts w:asciiTheme="minorHAnsi" w:hAnsiTheme="minorHAnsi" w:cs="Arial"/>
          <w:b/>
          <w:sz w:val="40"/>
          <w:szCs w:val="40"/>
        </w:rPr>
        <w:t>5</w:t>
      </w:r>
      <w:r w:rsidR="002F37E1">
        <w:rPr>
          <w:rFonts w:asciiTheme="minorHAnsi" w:hAnsiTheme="minorHAnsi" w:cs="Arial"/>
          <w:b/>
          <w:sz w:val="40"/>
          <w:szCs w:val="40"/>
        </w:rPr>
        <w:t xml:space="preserve"> </w:t>
      </w:r>
    </w:p>
    <w:p w14:paraId="45070B93" w14:textId="77777777" w:rsidR="00BD588D" w:rsidRPr="00D832CD" w:rsidRDefault="00BD588D">
      <w:pPr>
        <w:rPr>
          <w:rFonts w:asciiTheme="minorHAnsi" w:hAnsiTheme="minorHAnsi" w:cs="Arial"/>
          <w:sz w:val="22"/>
          <w:szCs w:val="22"/>
        </w:rPr>
      </w:pPr>
    </w:p>
    <w:p w14:paraId="3A53D647" w14:textId="77777777" w:rsidR="00BD588D" w:rsidRPr="00D832CD" w:rsidRDefault="00BD588D" w:rsidP="00877F03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5"/>
        </w:tabs>
        <w:rPr>
          <w:rFonts w:asciiTheme="minorHAnsi" w:hAnsiTheme="minorHAnsi" w:cs="Arial"/>
          <w:b/>
          <w:sz w:val="28"/>
          <w:szCs w:val="28"/>
        </w:rPr>
      </w:pPr>
      <w:r w:rsidRPr="00D832CD">
        <w:rPr>
          <w:rFonts w:asciiTheme="minorHAnsi" w:hAnsiTheme="minorHAnsi" w:cs="Arial"/>
          <w:b/>
          <w:sz w:val="28"/>
          <w:szCs w:val="28"/>
        </w:rPr>
        <w:t>Vorbemerkung</w:t>
      </w:r>
    </w:p>
    <w:p w14:paraId="3D502D65" w14:textId="77777777" w:rsidR="00BD588D" w:rsidRPr="00D832CD" w:rsidRDefault="00BD588D">
      <w:pPr>
        <w:pStyle w:val="Textkrper"/>
        <w:rPr>
          <w:rFonts w:asciiTheme="minorHAnsi" w:hAnsiTheme="minorHAnsi" w:cs="Arial"/>
          <w:sz w:val="22"/>
          <w:szCs w:val="22"/>
        </w:rPr>
      </w:pPr>
      <w:r w:rsidRPr="00D832CD">
        <w:rPr>
          <w:rFonts w:asciiTheme="minorHAnsi" w:hAnsiTheme="minorHAnsi" w:cs="Arial"/>
          <w:sz w:val="22"/>
          <w:szCs w:val="22"/>
        </w:rPr>
        <w:t>Das Schülerbetriebspraktikum ist eine schulische Veranstaltung. Es bietet die Möglichkeit die Berufs- und Arbeitswelt unmittelbar kennenzulernen und mit ihrer sozialen Wirklichkeit vertraut zu werden.</w:t>
      </w:r>
    </w:p>
    <w:p w14:paraId="47EA6018" w14:textId="531A9766" w:rsidR="00BD588D" w:rsidRPr="00D832CD" w:rsidRDefault="00BD588D">
      <w:pPr>
        <w:pStyle w:val="Textkrper"/>
        <w:rPr>
          <w:rFonts w:asciiTheme="minorHAnsi" w:hAnsiTheme="minorHAnsi" w:cs="Arial"/>
          <w:sz w:val="22"/>
          <w:szCs w:val="22"/>
        </w:rPr>
      </w:pPr>
      <w:r w:rsidRPr="00D832CD">
        <w:rPr>
          <w:rFonts w:asciiTheme="minorHAnsi" w:hAnsiTheme="minorHAnsi" w:cs="Arial"/>
          <w:sz w:val="22"/>
          <w:szCs w:val="22"/>
        </w:rPr>
        <w:t xml:space="preserve">Diese neuen Erfahrungen und die Auseinandersetzung mit der Berufswelt sollen erste Orientierungen ermöglichen und die damit später zu treffende Berufswahl allmählich vorbereiten. </w:t>
      </w:r>
    </w:p>
    <w:p w14:paraId="057561D9" w14:textId="77777777" w:rsidR="00BD588D" w:rsidRPr="00D832CD" w:rsidRDefault="00BD588D" w:rsidP="00D832CD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Arial"/>
          <w:b/>
          <w:sz w:val="28"/>
          <w:szCs w:val="28"/>
        </w:rPr>
      </w:pPr>
      <w:r w:rsidRPr="00D832CD">
        <w:rPr>
          <w:rFonts w:asciiTheme="minorHAnsi" w:hAnsiTheme="minorHAnsi" w:cs="Arial"/>
          <w:b/>
          <w:sz w:val="28"/>
          <w:szCs w:val="28"/>
        </w:rPr>
        <w:t>Termine</w:t>
      </w:r>
    </w:p>
    <w:p w14:paraId="03376F3E" w14:textId="28640A3A" w:rsidR="007B731A" w:rsidRPr="00D832CD" w:rsidRDefault="00BD588D">
      <w:pPr>
        <w:rPr>
          <w:rFonts w:asciiTheme="minorHAnsi" w:hAnsiTheme="minorHAnsi" w:cs="Arial"/>
          <w:sz w:val="22"/>
          <w:szCs w:val="22"/>
        </w:rPr>
      </w:pPr>
      <w:r w:rsidRPr="00D832CD">
        <w:rPr>
          <w:rFonts w:asciiTheme="minorHAnsi" w:hAnsiTheme="minorHAnsi" w:cs="Arial"/>
          <w:sz w:val="22"/>
          <w:szCs w:val="22"/>
        </w:rPr>
        <w:t xml:space="preserve">Das Praktikum dauert zwei Wochen. Es beginnt für die SchülerInnen der Jahrgangstufe </w:t>
      </w:r>
      <w:r w:rsidR="003D08C8">
        <w:rPr>
          <w:rFonts w:asciiTheme="minorHAnsi" w:hAnsiTheme="minorHAnsi" w:cs="Arial"/>
          <w:sz w:val="22"/>
          <w:szCs w:val="22"/>
        </w:rPr>
        <w:t>10</w:t>
      </w:r>
      <w:r w:rsidR="00D832CD">
        <w:rPr>
          <w:rFonts w:asciiTheme="minorHAnsi" w:hAnsiTheme="minorHAnsi" w:cs="Arial"/>
          <w:sz w:val="22"/>
          <w:szCs w:val="22"/>
        </w:rPr>
        <w:t xml:space="preserve"> am</w:t>
      </w:r>
      <w:r w:rsidRPr="00D832CD">
        <w:rPr>
          <w:rFonts w:asciiTheme="minorHAnsi" w:hAnsiTheme="minorHAnsi" w:cs="Arial"/>
          <w:sz w:val="22"/>
          <w:szCs w:val="22"/>
        </w:rPr>
        <w:t xml:space="preserve"> Montag, den</w:t>
      </w:r>
      <w:r w:rsidR="00877F03">
        <w:rPr>
          <w:rFonts w:asciiTheme="minorHAnsi" w:hAnsiTheme="minorHAnsi" w:cs="Arial"/>
          <w:sz w:val="22"/>
          <w:szCs w:val="22"/>
        </w:rPr>
        <w:t xml:space="preserve"> </w:t>
      </w:r>
      <w:r w:rsidR="00157A43">
        <w:rPr>
          <w:rFonts w:asciiTheme="minorHAnsi" w:hAnsiTheme="minorHAnsi" w:cs="Arial"/>
          <w:sz w:val="22"/>
          <w:szCs w:val="22"/>
        </w:rPr>
        <w:t>03. Februar 2025</w:t>
      </w:r>
      <w:r w:rsidRPr="00D832CD">
        <w:rPr>
          <w:rFonts w:asciiTheme="minorHAnsi" w:hAnsiTheme="minorHAnsi" w:cs="Arial"/>
          <w:sz w:val="22"/>
          <w:szCs w:val="22"/>
        </w:rPr>
        <w:t>, u</w:t>
      </w:r>
      <w:r w:rsidR="007B731A" w:rsidRPr="00D832CD">
        <w:rPr>
          <w:rFonts w:asciiTheme="minorHAnsi" w:hAnsiTheme="minorHAnsi" w:cs="Arial"/>
          <w:sz w:val="22"/>
          <w:szCs w:val="22"/>
        </w:rPr>
        <w:t xml:space="preserve">nd endet Freitag, den </w:t>
      </w:r>
      <w:r w:rsidR="00A46388">
        <w:rPr>
          <w:rFonts w:asciiTheme="minorHAnsi" w:hAnsiTheme="minorHAnsi" w:cs="Arial"/>
          <w:sz w:val="22"/>
          <w:szCs w:val="22"/>
        </w:rPr>
        <w:t>14</w:t>
      </w:r>
      <w:r w:rsidR="00A849F2">
        <w:rPr>
          <w:rFonts w:asciiTheme="minorHAnsi" w:hAnsiTheme="minorHAnsi" w:cs="Arial"/>
          <w:sz w:val="22"/>
          <w:szCs w:val="22"/>
        </w:rPr>
        <w:t>.</w:t>
      </w:r>
      <w:r w:rsidR="007F0379">
        <w:rPr>
          <w:rFonts w:asciiTheme="minorHAnsi" w:hAnsiTheme="minorHAnsi" w:cs="Arial"/>
          <w:sz w:val="22"/>
          <w:szCs w:val="22"/>
        </w:rPr>
        <w:t>0</w:t>
      </w:r>
      <w:r w:rsidR="001F433E">
        <w:rPr>
          <w:rFonts w:asciiTheme="minorHAnsi" w:hAnsiTheme="minorHAnsi" w:cs="Arial"/>
          <w:sz w:val="22"/>
          <w:szCs w:val="22"/>
        </w:rPr>
        <w:t>2</w:t>
      </w:r>
      <w:r w:rsidR="00877F03">
        <w:rPr>
          <w:rFonts w:asciiTheme="minorHAnsi" w:hAnsiTheme="minorHAnsi" w:cs="Arial"/>
          <w:sz w:val="22"/>
          <w:szCs w:val="22"/>
        </w:rPr>
        <w:t>.20</w:t>
      </w:r>
      <w:r w:rsidR="00CD57A4">
        <w:rPr>
          <w:rFonts w:asciiTheme="minorHAnsi" w:hAnsiTheme="minorHAnsi" w:cs="Arial"/>
          <w:sz w:val="22"/>
          <w:szCs w:val="22"/>
        </w:rPr>
        <w:t>2</w:t>
      </w:r>
      <w:r w:rsidR="00A46388">
        <w:rPr>
          <w:rFonts w:asciiTheme="minorHAnsi" w:hAnsiTheme="minorHAnsi" w:cs="Arial"/>
          <w:sz w:val="22"/>
          <w:szCs w:val="22"/>
        </w:rPr>
        <w:t>5</w:t>
      </w:r>
      <w:r w:rsidRPr="00D832CD">
        <w:rPr>
          <w:rFonts w:asciiTheme="minorHAnsi" w:hAnsiTheme="minorHAnsi" w:cs="Arial"/>
          <w:sz w:val="22"/>
          <w:szCs w:val="22"/>
        </w:rPr>
        <w:t>.</w:t>
      </w:r>
      <w:r w:rsidR="00D832CD">
        <w:rPr>
          <w:rFonts w:asciiTheme="minorHAnsi" w:hAnsiTheme="minorHAnsi" w:cs="Arial"/>
          <w:sz w:val="22"/>
          <w:szCs w:val="22"/>
        </w:rPr>
        <w:t xml:space="preserve"> </w:t>
      </w:r>
    </w:p>
    <w:p w14:paraId="00B353DA" w14:textId="77777777" w:rsidR="00BD588D" w:rsidRPr="00D832CD" w:rsidRDefault="00BD588D" w:rsidP="00D832CD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Arial"/>
          <w:b/>
          <w:sz w:val="28"/>
          <w:szCs w:val="28"/>
        </w:rPr>
      </w:pPr>
      <w:r w:rsidRPr="00D832CD">
        <w:rPr>
          <w:rFonts w:asciiTheme="minorHAnsi" w:hAnsiTheme="minorHAnsi" w:cs="Arial"/>
          <w:b/>
          <w:sz w:val="28"/>
          <w:szCs w:val="28"/>
        </w:rPr>
        <w:t>Vor- und Nachbereitung</w:t>
      </w:r>
    </w:p>
    <w:p w14:paraId="7AA479C2" w14:textId="2300626D" w:rsidR="00BD588D" w:rsidRPr="00D832CD" w:rsidRDefault="00BD588D" w:rsidP="00D832CD">
      <w:pPr>
        <w:rPr>
          <w:rFonts w:asciiTheme="minorHAnsi" w:hAnsiTheme="minorHAnsi" w:cs="Arial"/>
          <w:sz w:val="22"/>
          <w:szCs w:val="22"/>
        </w:rPr>
      </w:pPr>
      <w:r w:rsidRPr="00D832CD">
        <w:rPr>
          <w:rFonts w:asciiTheme="minorHAnsi" w:hAnsiTheme="minorHAnsi" w:cs="Arial"/>
          <w:sz w:val="22"/>
          <w:szCs w:val="22"/>
        </w:rPr>
        <w:t>Als Nachbereitung ist eine Praktikumsmappe zu erstellen, die von den Betreuungslehrer</w:t>
      </w:r>
      <w:r w:rsidR="007F0379">
        <w:rPr>
          <w:rFonts w:asciiTheme="minorHAnsi" w:hAnsiTheme="minorHAnsi" w:cs="Arial"/>
          <w:sz w:val="22"/>
          <w:szCs w:val="22"/>
        </w:rPr>
        <w:t>*in</w:t>
      </w:r>
      <w:r w:rsidRPr="00D832CD">
        <w:rPr>
          <w:rFonts w:asciiTheme="minorHAnsi" w:hAnsiTheme="minorHAnsi" w:cs="Arial"/>
          <w:sz w:val="22"/>
          <w:szCs w:val="22"/>
        </w:rPr>
        <w:t>nen bewertet wird.</w:t>
      </w:r>
      <w:r w:rsidR="00D832CD">
        <w:rPr>
          <w:rFonts w:asciiTheme="minorHAnsi" w:hAnsiTheme="minorHAnsi" w:cs="Arial"/>
          <w:sz w:val="22"/>
          <w:szCs w:val="22"/>
        </w:rPr>
        <w:t xml:space="preserve"> </w:t>
      </w:r>
      <w:r w:rsidRPr="00D832CD">
        <w:rPr>
          <w:rFonts w:asciiTheme="minorHAnsi" w:hAnsiTheme="minorHAnsi" w:cs="Arial"/>
          <w:sz w:val="22"/>
          <w:szCs w:val="22"/>
        </w:rPr>
        <w:t>In einer Anlage zum Versetzungszeugnis werden das Praktikum und die Note der Praktikumsmappe dokumentiert.</w:t>
      </w:r>
    </w:p>
    <w:p w14:paraId="12DFF4B8" w14:textId="77777777" w:rsidR="00BD588D" w:rsidRPr="00D832CD" w:rsidRDefault="00BD588D">
      <w:pPr>
        <w:rPr>
          <w:rFonts w:asciiTheme="minorHAnsi" w:hAnsiTheme="minorHAnsi" w:cs="Arial"/>
          <w:sz w:val="22"/>
          <w:szCs w:val="22"/>
        </w:rPr>
      </w:pPr>
      <w:r w:rsidRPr="00D832CD">
        <w:rPr>
          <w:rFonts w:asciiTheme="minorHAnsi" w:hAnsiTheme="minorHAnsi" w:cs="Arial"/>
          <w:sz w:val="22"/>
          <w:szCs w:val="22"/>
        </w:rPr>
        <w:t>Manche Betriebe stellen auch eigene Zeugnisse über das Praktikum aus (nachfragen!).</w:t>
      </w:r>
    </w:p>
    <w:p w14:paraId="34BBF735" w14:textId="77777777" w:rsidR="00BD588D" w:rsidRPr="00D832CD" w:rsidRDefault="00BD588D" w:rsidP="00D832CD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Arial"/>
          <w:b/>
          <w:sz w:val="28"/>
          <w:szCs w:val="28"/>
        </w:rPr>
      </w:pPr>
      <w:r w:rsidRPr="00D832CD">
        <w:rPr>
          <w:rFonts w:asciiTheme="minorHAnsi" w:hAnsiTheme="minorHAnsi" w:cs="Arial"/>
          <w:b/>
          <w:sz w:val="28"/>
          <w:szCs w:val="28"/>
        </w:rPr>
        <w:t>Fahrtkosten</w:t>
      </w:r>
    </w:p>
    <w:p w14:paraId="2A078738" w14:textId="2A3A0429" w:rsidR="00BD588D" w:rsidRPr="00D832CD" w:rsidRDefault="00BD588D" w:rsidP="00D832CD">
      <w:pPr>
        <w:rPr>
          <w:rFonts w:asciiTheme="minorHAnsi" w:hAnsiTheme="minorHAnsi"/>
          <w:sz w:val="22"/>
          <w:szCs w:val="22"/>
        </w:rPr>
      </w:pPr>
      <w:r w:rsidRPr="00D832CD">
        <w:rPr>
          <w:rFonts w:asciiTheme="minorHAnsi" w:hAnsiTheme="minorHAnsi"/>
          <w:sz w:val="22"/>
          <w:szCs w:val="22"/>
        </w:rPr>
        <w:t>Die Gemeinde Eitorf erstattet gegen Antrag (Formblätter im Sekretariat)</w:t>
      </w:r>
      <w:r w:rsidR="00D832CD" w:rsidRPr="00D832CD">
        <w:rPr>
          <w:rFonts w:asciiTheme="minorHAnsi" w:hAnsiTheme="minorHAnsi"/>
          <w:sz w:val="22"/>
          <w:szCs w:val="22"/>
        </w:rPr>
        <w:t xml:space="preserve"> </w:t>
      </w:r>
      <w:r w:rsidRPr="00D832CD">
        <w:rPr>
          <w:rFonts w:asciiTheme="minorHAnsi" w:hAnsiTheme="minorHAnsi"/>
          <w:sz w:val="22"/>
          <w:szCs w:val="22"/>
        </w:rPr>
        <w:t>nach dem Praktikum die entstandenen und nachgewiesenen Fahrtkosten ab 3,6 km bis 25 km. Größere Entfernungen</w:t>
      </w:r>
      <w:r w:rsidR="00D832CD" w:rsidRPr="00D832CD">
        <w:rPr>
          <w:rFonts w:asciiTheme="minorHAnsi" w:hAnsiTheme="minorHAnsi"/>
          <w:sz w:val="22"/>
          <w:szCs w:val="22"/>
        </w:rPr>
        <w:t xml:space="preserve"> z</w:t>
      </w:r>
      <w:r w:rsidRPr="00D832CD">
        <w:rPr>
          <w:rFonts w:asciiTheme="minorHAnsi" w:hAnsiTheme="minorHAnsi"/>
          <w:sz w:val="22"/>
          <w:szCs w:val="22"/>
        </w:rPr>
        <w:t xml:space="preserve">wischen Praktikumsstätte und Elternhaus sind nur in Einzelfällen und nach Absprache mit </w:t>
      </w:r>
      <w:r w:rsidR="001B6F5A">
        <w:rPr>
          <w:rFonts w:asciiTheme="minorHAnsi" w:hAnsiTheme="minorHAnsi"/>
          <w:sz w:val="22"/>
          <w:szCs w:val="22"/>
        </w:rPr>
        <w:t>dem/</w:t>
      </w:r>
      <w:r w:rsidRPr="00D832CD">
        <w:rPr>
          <w:rFonts w:asciiTheme="minorHAnsi" w:hAnsiTheme="minorHAnsi"/>
          <w:sz w:val="22"/>
          <w:szCs w:val="22"/>
        </w:rPr>
        <w:t>der Praktikum</w:t>
      </w:r>
      <w:r w:rsidR="005F2C92">
        <w:rPr>
          <w:rFonts w:asciiTheme="minorHAnsi" w:hAnsiTheme="minorHAnsi"/>
          <w:sz w:val="22"/>
          <w:szCs w:val="22"/>
        </w:rPr>
        <w:t>s</w:t>
      </w:r>
      <w:r w:rsidRPr="00D832CD">
        <w:rPr>
          <w:rFonts w:asciiTheme="minorHAnsi" w:hAnsiTheme="minorHAnsi"/>
          <w:sz w:val="22"/>
          <w:szCs w:val="22"/>
        </w:rPr>
        <w:t>leiter</w:t>
      </w:r>
      <w:r w:rsidR="005F2C92">
        <w:rPr>
          <w:rFonts w:asciiTheme="minorHAnsi" w:hAnsiTheme="minorHAnsi"/>
          <w:sz w:val="22"/>
          <w:szCs w:val="22"/>
        </w:rPr>
        <w:t>*</w:t>
      </w:r>
      <w:r w:rsidRPr="00D832CD">
        <w:rPr>
          <w:rFonts w:asciiTheme="minorHAnsi" w:hAnsiTheme="minorHAnsi"/>
          <w:sz w:val="22"/>
          <w:szCs w:val="22"/>
        </w:rPr>
        <w:t xml:space="preserve">in und der Gemeinde Eitorf möglich (bei Wohnsitz in Rheinland-Pfalz gibt es i.d.R. keine Erstattung). Die den Höchstbetrag übersteigenden Kosten werden nicht erstattet. Die preiswerteste Fahrtmöglichkeit muss rechtzeitig vorher erkundet werden (z.B. </w:t>
      </w:r>
      <w:r w:rsidR="00D832CD">
        <w:rPr>
          <w:rFonts w:asciiTheme="minorHAnsi" w:hAnsiTheme="minorHAnsi"/>
          <w:sz w:val="22"/>
          <w:szCs w:val="22"/>
        </w:rPr>
        <w:t>S</w:t>
      </w:r>
      <w:r w:rsidRPr="00D832CD">
        <w:rPr>
          <w:rFonts w:asciiTheme="minorHAnsi" w:hAnsiTheme="minorHAnsi"/>
          <w:sz w:val="22"/>
          <w:szCs w:val="22"/>
        </w:rPr>
        <w:t>chülerticket/Wochenkarten).</w:t>
      </w:r>
    </w:p>
    <w:p w14:paraId="7DDB3672" w14:textId="77777777" w:rsidR="00BD588D" w:rsidRPr="00D832CD" w:rsidRDefault="00BD588D" w:rsidP="00D832CD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Arial"/>
          <w:b/>
          <w:sz w:val="28"/>
          <w:szCs w:val="28"/>
        </w:rPr>
      </w:pPr>
      <w:r w:rsidRPr="00D832CD">
        <w:rPr>
          <w:rFonts w:asciiTheme="minorHAnsi" w:hAnsiTheme="minorHAnsi" w:cs="Arial"/>
          <w:b/>
          <w:sz w:val="28"/>
          <w:szCs w:val="28"/>
        </w:rPr>
        <w:t>Betreuung</w:t>
      </w:r>
    </w:p>
    <w:p w14:paraId="5DC4C213" w14:textId="251CFB3E" w:rsidR="00BD588D" w:rsidRPr="00D832CD" w:rsidRDefault="00BD588D">
      <w:pPr>
        <w:rPr>
          <w:rFonts w:asciiTheme="minorHAnsi" w:hAnsiTheme="minorHAnsi" w:cs="Arial"/>
          <w:sz w:val="22"/>
          <w:szCs w:val="22"/>
        </w:rPr>
      </w:pPr>
      <w:r w:rsidRPr="00D832CD">
        <w:rPr>
          <w:rFonts w:asciiTheme="minorHAnsi" w:hAnsiTheme="minorHAnsi" w:cs="Arial"/>
          <w:sz w:val="22"/>
          <w:szCs w:val="22"/>
        </w:rPr>
        <w:t>Alle SchülerInnen werden vor Ort von ihren Betreuungslehrer</w:t>
      </w:r>
      <w:r w:rsidR="007F0379">
        <w:rPr>
          <w:rFonts w:asciiTheme="minorHAnsi" w:hAnsiTheme="minorHAnsi" w:cs="Arial"/>
          <w:sz w:val="22"/>
          <w:szCs w:val="22"/>
        </w:rPr>
        <w:t>*i</w:t>
      </w:r>
      <w:r w:rsidRPr="00D832CD">
        <w:rPr>
          <w:rFonts w:asciiTheme="minorHAnsi" w:hAnsiTheme="minorHAnsi" w:cs="Arial"/>
          <w:sz w:val="22"/>
          <w:szCs w:val="22"/>
        </w:rPr>
        <w:t>nnen i.d.R. einmal besucht (gegenseitige Terminabsprache notwendig).</w:t>
      </w:r>
    </w:p>
    <w:p w14:paraId="60564D1C" w14:textId="77777777" w:rsidR="00BD588D" w:rsidRPr="00D832CD" w:rsidRDefault="00BD588D" w:rsidP="00D832CD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Arial"/>
          <w:b/>
          <w:sz w:val="28"/>
          <w:szCs w:val="28"/>
        </w:rPr>
      </w:pPr>
      <w:r w:rsidRPr="00D832CD">
        <w:rPr>
          <w:rFonts w:asciiTheme="minorHAnsi" w:hAnsiTheme="minorHAnsi" w:cs="Arial"/>
          <w:b/>
          <w:sz w:val="28"/>
          <w:szCs w:val="28"/>
        </w:rPr>
        <w:t>Berufsbekleidung</w:t>
      </w:r>
    </w:p>
    <w:p w14:paraId="69D90ED3" w14:textId="77777777" w:rsidR="00BD588D" w:rsidRPr="00D832CD" w:rsidRDefault="00BD588D">
      <w:pPr>
        <w:rPr>
          <w:rFonts w:asciiTheme="minorHAnsi" w:hAnsiTheme="minorHAnsi" w:cs="Arial"/>
          <w:sz w:val="22"/>
          <w:szCs w:val="22"/>
        </w:rPr>
      </w:pPr>
      <w:r w:rsidRPr="00D832CD">
        <w:rPr>
          <w:rFonts w:asciiTheme="minorHAnsi" w:hAnsiTheme="minorHAnsi" w:cs="Arial"/>
          <w:sz w:val="22"/>
          <w:szCs w:val="22"/>
        </w:rPr>
        <w:t>Die Berufsbekleidung – sofern notwendig – stellen i.d.R. die Eltern. In manchen Fällen wird diese aber auch vom Betrieb gestellt. Auf eine seriöse Erscheinung wird besonders bei Verwaltungen, Banken und Versicherungen Wert gelegt.</w:t>
      </w:r>
    </w:p>
    <w:p w14:paraId="0750ED84" w14:textId="77777777" w:rsidR="00CD57A4" w:rsidRDefault="00BD588D" w:rsidP="00CD57A4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Arial"/>
          <w:b/>
          <w:sz w:val="28"/>
          <w:szCs w:val="28"/>
        </w:rPr>
      </w:pPr>
      <w:r w:rsidRPr="00D832CD">
        <w:rPr>
          <w:rFonts w:asciiTheme="minorHAnsi" w:hAnsiTheme="minorHAnsi" w:cs="Arial"/>
          <w:b/>
          <w:sz w:val="28"/>
          <w:szCs w:val="28"/>
        </w:rPr>
        <w:t>Versicherung/Gesundheitsbelehrung</w:t>
      </w:r>
    </w:p>
    <w:p w14:paraId="6431E2E7" w14:textId="15FF89AA" w:rsidR="00BD588D" w:rsidRPr="00D832CD" w:rsidRDefault="00BD588D" w:rsidP="00CD57A4">
      <w:pPr>
        <w:pStyle w:val="bersch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Arial"/>
          <w:sz w:val="22"/>
          <w:szCs w:val="22"/>
        </w:rPr>
      </w:pPr>
      <w:r w:rsidRPr="00D832CD">
        <w:rPr>
          <w:rFonts w:asciiTheme="minorHAnsi" w:hAnsiTheme="minorHAnsi" w:cs="Arial"/>
          <w:sz w:val="22"/>
          <w:szCs w:val="22"/>
        </w:rPr>
        <w:t>Die SchülerInnen sind während des Praktikums Unfall versichert. Eine Haftpflichtversicherung für Sach- und Vermögensschäden besteht ebenfalls. Das Jugendarbeitsschutzgesetz ist zu beachten.</w:t>
      </w:r>
    </w:p>
    <w:p w14:paraId="68DAB738" w14:textId="77777777" w:rsidR="00D832CD" w:rsidRPr="00D832CD" w:rsidRDefault="00BD588D" w:rsidP="00D832CD">
      <w:pPr>
        <w:rPr>
          <w:rFonts w:asciiTheme="minorHAnsi" w:hAnsiTheme="minorHAnsi" w:cs="Arial"/>
          <w:sz w:val="22"/>
          <w:szCs w:val="22"/>
        </w:rPr>
      </w:pPr>
      <w:r w:rsidRPr="00D832CD">
        <w:rPr>
          <w:rFonts w:asciiTheme="minorHAnsi" w:hAnsiTheme="minorHAnsi" w:cs="Arial"/>
          <w:sz w:val="22"/>
          <w:szCs w:val="22"/>
        </w:rPr>
        <w:t>Wer mit Lebensmittel in Kontakt kommt, muss beim Gesundheitsamt in Siegburg frühestens 3 Monate vor Praktikumsbeginn (Anmeldung durch Sekretariat) an einer Gruppenbelehrung teilnehmen. Die damit verbundenen Kosten trägt die Gemeinde (Infektionsschutzgesetz).</w:t>
      </w:r>
      <w:r w:rsidR="00D832CD" w:rsidRPr="00D832CD">
        <w:rPr>
          <w:rFonts w:asciiTheme="minorHAnsi" w:hAnsiTheme="minorHAnsi" w:cs="Arial"/>
          <w:sz w:val="22"/>
          <w:szCs w:val="22"/>
        </w:rPr>
        <w:t xml:space="preserve"> </w:t>
      </w:r>
    </w:p>
    <w:p w14:paraId="52410C8F" w14:textId="77777777" w:rsidR="00CD57A4" w:rsidRPr="00CD57A4" w:rsidRDefault="00CD57A4" w:rsidP="00CD57A4">
      <w:pPr>
        <w:rPr>
          <w:rStyle w:val="Fett"/>
          <w:rFonts w:asciiTheme="minorHAnsi" w:hAnsiTheme="minorHAnsi" w:cstheme="minorHAnsi"/>
          <w:sz w:val="28"/>
          <w:szCs w:val="28"/>
        </w:rPr>
      </w:pPr>
      <w:r w:rsidRPr="00CD57A4">
        <w:rPr>
          <w:rStyle w:val="Fett"/>
          <w:rFonts w:asciiTheme="minorHAnsi" w:hAnsiTheme="minorHAnsi" w:cstheme="minorHAnsi"/>
          <w:sz w:val="28"/>
          <w:szCs w:val="28"/>
        </w:rPr>
        <w:t>Ansprechpartner bei Rückfragen</w:t>
      </w:r>
    </w:p>
    <w:p w14:paraId="46B4A19E" w14:textId="164BFFA5" w:rsidR="00CD57A4" w:rsidRPr="00CD57A4" w:rsidRDefault="00CD57A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Bei Rückfragen stehen Frau </w:t>
      </w:r>
      <w:r w:rsidRPr="00CD57A4">
        <w:rPr>
          <w:rFonts w:asciiTheme="minorHAnsi" w:hAnsiTheme="minorHAnsi" w:cs="Arial"/>
          <w:iCs/>
          <w:sz w:val="22"/>
          <w:szCs w:val="22"/>
        </w:rPr>
        <w:t xml:space="preserve">B. Röpke </w:t>
      </w:r>
      <w:r w:rsidR="005B412C">
        <w:rPr>
          <w:rFonts w:asciiTheme="minorHAnsi" w:hAnsiTheme="minorHAnsi" w:cs="Arial"/>
          <w:iCs/>
          <w:sz w:val="22"/>
          <w:szCs w:val="22"/>
        </w:rPr>
        <w:t>(</w:t>
      </w:r>
      <w:hyperlink r:id="rId7" w:history="1">
        <w:r w:rsidRPr="00CD57A4">
          <w:rPr>
            <w:rStyle w:val="Hyperlink"/>
            <w:rFonts w:asciiTheme="minorHAnsi" w:hAnsiTheme="minorHAnsi" w:cs="Arial"/>
            <w:iCs/>
            <w:color w:val="000000" w:themeColor="text1"/>
            <w:sz w:val="22"/>
            <w:szCs w:val="22"/>
            <w:u w:val="none"/>
          </w:rPr>
          <w:t>BarRoe@siegtal-gymnasium.de</w:t>
        </w:r>
      </w:hyperlink>
      <w:r w:rsidR="005B412C" w:rsidRPr="005B412C">
        <w:rPr>
          <w:rFonts w:asciiTheme="minorHAnsi" w:hAnsiTheme="minorHAnsi" w:cs="Arial"/>
          <w:iCs/>
          <w:color w:val="000000" w:themeColor="text1"/>
          <w:sz w:val="22"/>
          <w:szCs w:val="22"/>
        </w:rPr>
        <w:t xml:space="preserve">) </w:t>
      </w:r>
      <w:r w:rsidRPr="00CD57A4">
        <w:rPr>
          <w:rFonts w:asciiTheme="minorHAnsi" w:hAnsiTheme="minorHAnsi" w:cs="Arial"/>
          <w:iCs/>
          <w:color w:val="000000" w:themeColor="text1"/>
          <w:sz w:val="22"/>
          <w:szCs w:val="22"/>
        </w:rPr>
        <w:t>o</w:t>
      </w:r>
      <w:r w:rsidRPr="00CD57A4">
        <w:rPr>
          <w:rFonts w:asciiTheme="minorHAnsi" w:hAnsiTheme="minorHAnsi" w:cs="Arial"/>
          <w:iCs/>
          <w:sz w:val="22"/>
          <w:szCs w:val="22"/>
        </w:rPr>
        <w:t>de</w:t>
      </w:r>
      <w:r w:rsidR="005B412C">
        <w:rPr>
          <w:rFonts w:asciiTheme="minorHAnsi" w:hAnsiTheme="minorHAnsi" w:cs="Arial"/>
          <w:iCs/>
          <w:sz w:val="22"/>
          <w:szCs w:val="22"/>
        </w:rPr>
        <w:t xml:space="preserve">r Herr </w:t>
      </w:r>
      <w:r>
        <w:rPr>
          <w:rFonts w:asciiTheme="minorHAnsi" w:hAnsiTheme="minorHAnsi" w:cs="Arial"/>
          <w:sz w:val="22"/>
          <w:szCs w:val="22"/>
        </w:rPr>
        <w:t>N</w:t>
      </w:r>
      <w:r w:rsidR="005B412C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Langenbach</w:t>
      </w:r>
      <w:r w:rsidR="005B412C">
        <w:rPr>
          <w:rFonts w:asciiTheme="minorHAnsi" w:hAnsiTheme="minorHAnsi" w:cs="Arial"/>
          <w:sz w:val="22"/>
          <w:szCs w:val="22"/>
        </w:rPr>
        <w:t xml:space="preserve"> (</w:t>
      </w:r>
      <w:r w:rsidR="005B412C" w:rsidRPr="00CD57A4">
        <w:rPr>
          <w:rFonts w:asciiTheme="minorHAnsi" w:hAnsiTheme="minorHAnsi" w:cs="Arial"/>
          <w:sz w:val="22"/>
          <w:szCs w:val="22"/>
        </w:rPr>
        <w:t>NikLan@siegtal-gymnasium.de</w:t>
      </w:r>
      <w:r w:rsidR="005B412C">
        <w:rPr>
          <w:rFonts w:asciiTheme="minorHAnsi" w:hAnsiTheme="minorHAnsi" w:cs="Arial"/>
          <w:sz w:val="22"/>
          <w:szCs w:val="22"/>
        </w:rPr>
        <w:t>) per E-Mail zur Verfügung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sectPr w:rsidR="00CD57A4" w:rsidRPr="00CD57A4" w:rsidSect="006E0091">
      <w:footerReference w:type="default" r:id="rId8"/>
      <w:type w:val="continuous"/>
      <w:pgSz w:w="11906" w:h="16838"/>
      <w:pgMar w:top="284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649C" w14:textId="77777777" w:rsidR="00567CD5" w:rsidRDefault="00567CD5" w:rsidP="00D832CD">
      <w:r>
        <w:separator/>
      </w:r>
    </w:p>
  </w:endnote>
  <w:endnote w:type="continuationSeparator" w:id="0">
    <w:p w14:paraId="701AB117" w14:textId="77777777" w:rsidR="00567CD5" w:rsidRDefault="00567CD5" w:rsidP="00D8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812E" w14:textId="48F3B29A" w:rsidR="00D832CD" w:rsidRPr="00CD57A4" w:rsidRDefault="00D832CD" w:rsidP="00CD57A4">
    <w:pPr>
      <w:jc w:val="center"/>
      <w:rPr>
        <w:rFonts w:asciiTheme="minorHAnsi" w:hAnsiTheme="minorHAnsi"/>
        <w:sz w:val="18"/>
        <w:szCs w:val="18"/>
      </w:rPr>
    </w:pPr>
    <w:r w:rsidRPr="0068587F">
      <w:rPr>
        <w:rFonts w:asciiTheme="minorHAnsi" w:hAnsiTheme="minorHAnsi"/>
        <w:sz w:val="18"/>
        <w:szCs w:val="18"/>
      </w:rPr>
      <w:t>Am Eichelkamp • 53783 Eitorf • Tel 02243 / 92 15-0 • Fax 02243 / 92 15-15 • sekretariat@siegtal-gymnasium.de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9E98" w14:textId="77777777" w:rsidR="00567CD5" w:rsidRDefault="00567CD5" w:rsidP="00D832CD">
      <w:r>
        <w:separator/>
      </w:r>
    </w:p>
  </w:footnote>
  <w:footnote w:type="continuationSeparator" w:id="0">
    <w:p w14:paraId="1A3ABC32" w14:textId="77777777" w:rsidR="00567CD5" w:rsidRDefault="00567CD5" w:rsidP="00D83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31A"/>
    <w:rsid w:val="00073766"/>
    <w:rsid w:val="000B3612"/>
    <w:rsid w:val="000F2353"/>
    <w:rsid w:val="00104C35"/>
    <w:rsid w:val="00157A43"/>
    <w:rsid w:val="001903EE"/>
    <w:rsid w:val="001B6F5A"/>
    <w:rsid w:val="001C0677"/>
    <w:rsid w:val="001E621B"/>
    <w:rsid w:val="001F433E"/>
    <w:rsid w:val="002F37E1"/>
    <w:rsid w:val="00340BE7"/>
    <w:rsid w:val="003D08C8"/>
    <w:rsid w:val="004C6850"/>
    <w:rsid w:val="00542137"/>
    <w:rsid w:val="00567CD5"/>
    <w:rsid w:val="0057190E"/>
    <w:rsid w:val="00582771"/>
    <w:rsid w:val="00590B56"/>
    <w:rsid w:val="005B412C"/>
    <w:rsid w:val="005F2C92"/>
    <w:rsid w:val="006316D3"/>
    <w:rsid w:val="006B26C7"/>
    <w:rsid w:val="006C16D1"/>
    <w:rsid w:val="006E0091"/>
    <w:rsid w:val="00712CF8"/>
    <w:rsid w:val="0079064F"/>
    <w:rsid w:val="00797DC7"/>
    <w:rsid w:val="007B731A"/>
    <w:rsid w:val="007B7714"/>
    <w:rsid w:val="007F0379"/>
    <w:rsid w:val="007F6178"/>
    <w:rsid w:val="008031C0"/>
    <w:rsid w:val="0085563D"/>
    <w:rsid w:val="00856185"/>
    <w:rsid w:val="00877F03"/>
    <w:rsid w:val="008B0E96"/>
    <w:rsid w:val="008E3178"/>
    <w:rsid w:val="009378D7"/>
    <w:rsid w:val="009414FD"/>
    <w:rsid w:val="00946012"/>
    <w:rsid w:val="009F672A"/>
    <w:rsid w:val="00A46388"/>
    <w:rsid w:val="00A528F9"/>
    <w:rsid w:val="00A849F2"/>
    <w:rsid w:val="00AC4B29"/>
    <w:rsid w:val="00BD588D"/>
    <w:rsid w:val="00BF4CA5"/>
    <w:rsid w:val="00C005F7"/>
    <w:rsid w:val="00CD57A4"/>
    <w:rsid w:val="00D4035A"/>
    <w:rsid w:val="00D832CD"/>
    <w:rsid w:val="00D95CCB"/>
    <w:rsid w:val="00DA3741"/>
    <w:rsid w:val="00DB2E81"/>
    <w:rsid w:val="00E20081"/>
    <w:rsid w:val="00EE3AFD"/>
    <w:rsid w:val="00F35286"/>
    <w:rsid w:val="00F95B97"/>
    <w:rsid w:val="00FB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99F9A"/>
  <w15:docId w15:val="{61071ACA-92B5-4A2C-8B51-FFC1756D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190E"/>
  </w:style>
  <w:style w:type="paragraph" w:styleId="berschrift1">
    <w:name w:val="heading 1"/>
    <w:basedOn w:val="Standard"/>
    <w:next w:val="Standard"/>
    <w:qFormat/>
    <w:rsid w:val="005719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5719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5719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57190E"/>
    <w:rPr>
      <w:sz w:val="24"/>
    </w:rPr>
  </w:style>
  <w:style w:type="paragraph" w:styleId="Sprechblasentext">
    <w:name w:val="Balloon Text"/>
    <w:basedOn w:val="Standard"/>
    <w:semiHidden/>
    <w:rsid w:val="0057190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832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832CD"/>
  </w:style>
  <w:style w:type="paragraph" w:styleId="Fuzeile">
    <w:name w:val="footer"/>
    <w:basedOn w:val="Standard"/>
    <w:link w:val="FuzeileZchn"/>
    <w:uiPriority w:val="99"/>
    <w:unhideWhenUsed/>
    <w:rsid w:val="00D832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32CD"/>
  </w:style>
  <w:style w:type="character" w:styleId="Hyperlink">
    <w:name w:val="Hyperlink"/>
    <w:basedOn w:val="Absatz-Standardschriftart"/>
    <w:uiPriority w:val="99"/>
    <w:unhideWhenUsed/>
    <w:rsid w:val="00CD57A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57A4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CD5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arRoe@siegtal-gymnasium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Informationsblatt  Schülerbetriebspraktikum  Jahrgangstufe 9</vt:lpstr>
    </vt:vector>
  </TitlesOfParts>
  <Company>DELLNBX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Informationsblatt  Schülerbetriebspraktikum  Jahrgangstufe 9</dc:title>
  <dc:creator>Ernst Herrig</dc:creator>
  <cp:lastModifiedBy>Niklas Langenbach</cp:lastModifiedBy>
  <cp:revision>7</cp:revision>
  <cp:lastPrinted>2017-08-27T22:23:00Z</cp:lastPrinted>
  <dcterms:created xsi:type="dcterms:W3CDTF">2022-12-15T13:08:00Z</dcterms:created>
  <dcterms:modified xsi:type="dcterms:W3CDTF">2023-09-05T06:40:00Z</dcterms:modified>
</cp:coreProperties>
</file>